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30F8DF39" w14:textId="77777777" w:rsidR="00B1633E" w:rsidRPr="006117A9" w:rsidRDefault="00B1633E" w:rsidP="00B1633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8509AD0" w14:textId="191B4B0D" w:rsidR="00957530" w:rsidRPr="00957530" w:rsidRDefault="00957530" w:rsidP="00957530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57530">
        <w:rPr>
          <w:rFonts w:asciiTheme="minorHAnsi" w:hAnsiTheme="minorHAnsi" w:cstheme="minorHAnsi"/>
          <w:b/>
          <w:sz w:val="22"/>
          <w:szCs w:val="22"/>
        </w:rPr>
        <w:t>Przedmiot : Aparat do krioterapii parami azotu</w:t>
      </w:r>
      <w:r w:rsidR="008E0CC5">
        <w:rPr>
          <w:rFonts w:asciiTheme="minorHAnsi" w:hAnsiTheme="minorHAnsi" w:cstheme="minorHAnsi"/>
          <w:b/>
          <w:sz w:val="22"/>
          <w:szCs w:val="22"/>
        </w:rPr>
        <w:t xml:space="preserve"> – 2 szt.</w:t>
      </w:r>
    </w:p>
    <w:p w14:paraId="074FE1E7" w14:textId="77777777" w:rsidR="00957530" w:rsidRPr="00957530" w:rsidRDefault="00957530" w:rsidP="00957530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957530">
        <w:rPr>
          <w:rFonts w:asciiTheme="minorHAnsi" w:hAnsiTheme="minorHAnsi" w:cstheme="minorHAnsi"/>
          <w:b/>
          <w:bCs/>
          <w:sz w:val="22"/>
          <w:szCs w:val="22"/>
        </w:rPr>
        <w:t>Producent:</w:t>
      </w:r>
    </w:p>
    <w:p w14:paraId="1E9A0135" w14:textId="77777777" w:rsidR="00957530" w:rsidRPr="00957530" w:rsidRDefault="00957530" w:rsidP="00957530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57530">
        <w:rPr>
          <w:rFonts w:asciiTheme="minorHAnsi" w:hAnsiTheme="minorHAnsi" w:cstheme="minorHAnsi"/>
          <w:b/>
          <w:sz w:val="22"/>
          <w:szCs w:val="22"/>
        </w:rPr>
        <w:t>Nazwa i typ:</w:t>
      </w:r>
      <w:r w:rsidRPr="0095753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6BE5BF" w14:textId="471AEB31" w:rsidR="00B1633E" w:rsidRPr="008E0CC5" w:rsidRDefault="00957530" w:rsidP="008E0CC5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957530">
        <w:rPr>
          <w:rFonts w:asciiTheme="minorHAnsi" w:hAnsiTheme="minorHAnsi" w:cstheme="minorHAnsi"/>
          <w:b/>
          <w:bCs/>
          <w:sz w:val="22"/>
          <w:szCs w:val="22"/>
        </w:rPr>
        <w:t>Rok produkcji:</w:t>
      </w:r>
      <w:r w:rsidR="00D85AA5" w:rsidRPr="006117A9">
        <w:rPr>
          <w:rFonts w:asciiTheme="minorHAnsi" w:hAnsiTheme="minorHAnsi" w:cstheme="minorHAnsi"/>
          <w:b/>
          <w:sz w:val="20"/>
        </w:rPr>
        <w:tab/>
      </w:r>
      <w:r w:rsidR="00014BFE" w:rsidRPr="006117A9">
        <w:rPr>
          <w:rFonts w:asciiTheme="minorHAnsi" w:hAnsiTheme="minorHAnsi" w:cstheme="minorHAnsi"/>
          <w:b/>
          <w:sz w:val="20"/>
        </w:rPr>
        <w:tab/>
      </w:r>
    </w:p>
    <w:p w14:paraId="42599A57" w14:textId="77777777" w:rsidR="00715969" w:rsidRPr="006117A9" w:rsidRDefault="00715969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 parametrów</w:t>
            </w:r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42191C53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957530" w:rsidRPr="006117A9" w14:paraId="1E341ED3" w14:textId="77777777" w:rsidTr="00532D44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33434A" w14:textId="5160B31B" w:rsidR="00957530" w:rsidRPr="00B16F82" w:rsidRDefault="00957530" w:rsidP="00957530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A937B1" w14:textId="4C0091AE" w:rsidR="00957530" w:rsidRPr="008E0CC5" w:rsidRDefault="00957530" w:rsidP="00957530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Czynnik chłodzący – ciekły azot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CA318F" w14:textId="4CE1946E" w:rsidR="00957530" w:rsidRPr="008E0CC5" w:rsidRDefault="00957530" w:rsidP="0095753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66DBED86" w14:textId="77777777" w:rsidR="00957530" w:rsidRPr="008E0CC5" w:rsidRDefault="00957530" w:rsidP="009575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7530" w:rsidRPr="006117A9" w14:paraId="5EADDF09" w14:textId="77777777" w:rsidTr="00532D44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8F42C4" w14:textId="489CA201" w:rsidR="00957530" w:rsidRPr="00B16F82" w:rsidRDefault="00957530" w:rsidP="00957530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01494C" w14:textId="23C41448" w:rsidR="00957530" w:rsidRPr="008E0CC5" w:rsidRDefault="00957530" w:rsidP="00957530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Aparat sterowany elektronicznie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5B843" w14:textId="344AE6A6" w:rsidR="00957530" w:rsidRPr="008E0CC5" w:rsidRDefault="00957530" w:rsidP="0095753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705A9909" w14:textId="77777777" w:rsidR="00957530" w:rsidRPr="008E0CC5" w:rsidRDefault="00957530" w:rsidP="009575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7530" w:rsidRPr="006117A9" w14:paraId="531797AA" w14:textId="77777777" w:rsidTr="00532D44">
        <w:trPr>
          <w:trHeight w:val="173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24458" w14:textId="490D9910" w:rsidR="00957530" w:rsidRPr="00B16F82" w:rsidRDefault="00CB4181" w:rsidP="008E0CC5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14C946" w14:textId="03398510" w:rsidR="00957530" w:rsidRPr="008E0CC5" w:rsidRDefault="00957530" w:rsidP="00957530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  <w:bCs/>
              </w:rPr>
              <w:t>Pomiar temperatury powierzchniowej skóry pacjenta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7A4C16" w14:textId="50B257EE" w:rsidR="00957530" w:rsidRPr="008E0CC5" w:rsidRDefault="00957530" w:rsidP="0095753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78C5B0AB" w14:textId="77777777" w:rsidR="00957530" w:rsidRPr="008E0CC5" w:rsidRDefault="00957530" w:rsidP="009575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7530" w:rsidRPr="006117A9" w14:paraId="015CD9EB" w14:textId="77777777" w:rsidTr="00532D44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22453A" w14:textId="29B5E955" w:rsidR="00957530" w:rsidRPr="00B16F82" w:rsidRDefault="00CB4181" w:rsidP="008E0CC5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4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C68E32" w14:textId="203562C5" w:rsidR="00957530" w:rsidRPr="008E0CC5" w:rsidRDefault="00957530" w:rsidP="00957530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Aparat nieciśnieniowy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A02FB" w14:textId="3B1AD5AA" w:rsidR="00957530" w:rsidRPr="008E0CC5" w:rsidRDefault="00957530" w:rsidP="0095753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7A6149E5" w14:textId="77777777" w:rsidR="00957530" w:rsidRPr="008E0CC5" w:rsidRDefault="00957530" w:rsidP="009575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7530" w:rsidRPr="006117A9" w14:paraId="6B83DD1E" w14:textId="77777777" w:rsidTr="00532D44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20CC6F" w14:textId="42C538A5" w:rsidR="00957530" w:rsidRPr="00B16F82" w:rsidRDefault="00CB4181" w:rsidP="008E0CC5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5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4FA3C8" w14:textId="4B88D9AF" w:rsidR="00957530" w:rsidRPr="008E0CC5" w:rsidRDefault="00957530" w:rsidP="009575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Sterowanie urządzeniem za pomocą dużego dotykowego ekranu LCD na którym uwidocznione są wszystkie parametry zabiegu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4AEC59" w14:textId="5C13E9E9" w:rsidR="00957530" w:rsidRPr="008E0CC5" w:rsidRDefault="00957530" w:rsidP="009575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4E59F11E" w14:textId="77777777" w:rsidR="00957530" w:rsidRPr="008E0CC5" w:rsidRDefault="00957530" w:rsidP="009575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7530" w:rsidRPr="006117A9" w14:paraId="3F53921B" w14:textId="77777777" w:rsidTr="00532D44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E203B0" w14:textId="231AF8D2" w:rsidR="00957530" w:rsidRPr="00B16F82" w:rsidRDefault="00CB4181" w:rsidP="008E0CC5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6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B454AD" w14:textId="6AA28FE9" w:rsidR="00957530" w:rsidRPr="008E0CC5" w:rsidRDefault="00957530" w:rsidP="009575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Diody kontroli temperatury umieszczone w dyszy zabiegowej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12D3D" w14:textId="7977D9BA" w:rsidR="00957530" w:rsidRPr="008E0CC5" w:rsidRDefault="00957530" w:rsidP="009575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1FD16670" w14:textId="77777777" w:rsidR="00957530" w:rsidRPr="008E0CC5" w:rsidRDefault="00957530" w:rsidP="009575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7530" w:rsidRPr="006117A9" w14:paraId="359D98A0" w14:textId="77777777" w:rsidTr="00532D44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81600" w14:textId="5CC852D3" w:rsidR="00957530" w:rsidRPr="00B16F82" w:rsidRDefault="00CB4181" w:rsidP="008E0CC5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7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00B991" w14:textId="47F3A9B7" w:rsidR="00957530" w:rsidRPr="008E0CC5" w:rsidRDefault="00957530" w:rsidP="009575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Intensywność schładzania uzyskiwana poprzez płynną regulację siły nadmuchu – system pneumatyczny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DBD907" w14:textId="69C299DC" w:rsidR="00957530" w:rsidRPr="008E0CC5" w:rsidRDefault="00957530" w:rsidP="009575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5021A401" w14:textId="77777777" w:rsidR="00957530" w:rsidRPr="008E0CC5" w:rsidRDefault="00957530" w:rsidP="009575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7530" w:rsidRPr="006117A9" w14:paraId="520BA445" w14:textId="77777777" w:rsidTr="00532D44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33A2F4" w14:textId="0C1E4DE2" w:rsidR="00957530" w:rsidRPr="00B16F82" w:rsidRDefault="00CB4181" w:rsidP="008E0CC5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8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FF30A0" w14:textId="264039BC" w:rsidR="00957530" w:rsidRPr="008E0CC5" w:rsidRDefault="00957530" w:rsidP="00957530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 w:val="22"/>
                <w:szCs w:val="22"/>
                <w:lang w:bidi="fa-IR"/>
              </w:rPr>
            </w:pPr>
            <w:r w:rsidRPr="008E0CC5">
              <w:rPr>
                <w:rFonts w:asciiTheme="minorHAnsi" w:hAnsiTheme="minorHAnsi" w:cstheme="minorHAnsi"/>
              </w:rPr>
              <w:t>Pojemność zbiornika azotu – 60l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F936A1" w14:textId="08F3A4F6" w:rsidR="00957530" w:rsidRPr="008E0CC5" w:rsidRDefault="00957530" w:rsidP="009575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41B1836C" w14:textId="0D55C177" w:rsidR="00957530" w:rsidRPr="008E0CC5" w:rsidRDefault="00957530" w:rsidP="009575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7530" w:rsidRPr="006117A9" w14:paraId="2852D673" w14:textId="77777777" w:rsidTr="00532D44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D8D50" w14:textId="019E99CB" w:rsidR="00957530" w:rsidRPr="00B16F82" w:rsidRDefault="00CB4181" w:rsidP="008E0CC5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9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2EDAA" w14:textId="1B0DE2B8" w:rsidR="00957530" w:rsidRPr="008E0CC5" w:rsidRDefault="00957530" w:rsidP="00957530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8E0CC5">
              <w:rPr>
                <w:rFonts w:asciiTheme="minorHAnsi" w:hAnsiTheme="minorHAnsi" w:cstheme="minorHAnsi"/>
              </w:rPr>
              <w:t>Niesztywniejący i nieprzemarzający przewód kriogeniczny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E43DB2" w14:textId="7EBF7F43" w:rsidR="00957530" w:rsidRPr="008E0CC5" w:rsidRDefault="00957530" w:rsidP="009575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</w:tcPr>
          <w:p w14:paraId="6F1F8C36" w14:textId="77777777" w:rsidR="00957530" w:rsidRPr="008E0CC5" w:rsidRDefault="00957530" w:rsidP="009575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7530" w:rsidRPr="006117A9" w14:paraId="51FC4A76" w14:textId="77777777" w:rsidTr="00532D44">
        <w:trPr>
          <w:trHeight w:val="494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9C3BC" w14:textId="61E096E2" w:rsidR="00957530" w:rsidRPr="00B16F82" w:rsidRDefault="00CB4181" w:rsidP="008E0CC5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10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D6C17C" w14:textId="02FA8C2E" w:rsidR="00957530" w:rsidRPr="008E0CC5" w:rsidRDefault="00957530" w:rsidP="00957530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8E0CC5">
              <w:rPr>
                <w:rFonts w:asciiTheme="minorHAnsi" w:hAnsiTheme="minorHAnsi" w:cstheme="minorHAnsi"/>
              </w:rPr>
              <w:t>Okres gwarancji min. 24 miesiące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C9A91C" w14:textId="60E070D0" w:rsidR="00957530" w:rsidRPr="008E0CC5" w:rsidRDefault="00957530" w:rsidP="009575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305" w:type="dxa"/>
          </w:tcPr>
          <w:p w14:paraId="5C6962B3" w14:textId="77777777" w:rsidR="00957530" w:rsidRPr="008E0CC5" w:rsidRDefault="00957530" w:rsidP="009575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7530" w:rsidRPr="006117A9" w14:paraId="2405241D" w14:textId="77777777" w:rsidTr="00532D44">
        <w:trPr>
          <w:trHeight w:val="288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C17E1D" w14:textId="7C4791A4" w:rsidR="00957530" w:rsidRPr="00B16F82" w:rsidRDefault="00CB4181" w:rsidP="008E0CC5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11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0FF1EE" w14:textId="45A530E7" w:rsidR="00957530" w:rsidRPr="008E0CC5" w:rsidRDefault="00957530" w:rsidP="00957530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 xml:space="preserve">Autoryzowany serwis gwarancyjny i pogwarancyjny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C117AA" w14:textId="07ED5FB7" w:rsidR="00957530" w:rsidRPr="008E0CC5" w:rsidRDefault="00957530" w:rsidP="009575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3305" w:type="dxa"/>
          </w:tcPr>
          <w:p w14:paraId="68B5DDA6" w14:textId="77777777" w:rsidR="00957530" w:rsidRPr="008E0CC5" w:rsidRDefault="00957530" w:rsidP="009575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66097843" w14:textId="0805B783" w:rsidR="00980CFC" w:rsidRPr="006117A9" w:rsidRDefault="00980CFC">
      <w:pPr>
        <w:rPr>
          <w:rFonts w:asciiTheme="minorHAnsi" w:hAnsiTheme="minorHAnsi" w:cstheme="minorHAnsi"/>
        </w:rPr>
      </w:pPr>
    </w:p>
    <w:p w14:paraId="4D8C1E48" w14:textId="77777777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260F0" w14:textId="77777777" w:rsidR="008053F8" w:rsidRDefault="008053F8">
      <w:r>
        <w:separator/>
      </w:r>
    </w:p>
  </w:endnote>
  <w:endnote w:type="continuationSeparator" w:id="0">
    <w:p w14:paraId="579E6009" w14:textId="77777777" w:rsidR="008053F8" w:rsidRDefault="0080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9F27C" w14:textId="77777777" w:rsidR="008053F8" w:rsidRDefault="008053F8">
      <w:r>
        <w:separator/>
      </w:r>
    </w:p>
  </w:footnote>
  <w:footnote w:type="continuationSeparator" w:id="0">
    <w:p w14:paraId="6C52AACA" w14:textId="77777777" w:rsidR="008053F8" w:rsidRDefault="0080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9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8"/>
  </w:num>
  <w:num w:numId="2" w16cid:durableId="73184934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6"/>
  </w:num>
  <w:num w:numId="29" w16cid:durableId="335111756">
    <w:abstractNumId w:val="9"/>
  </w:num>
  <w:num w:numId="30" w16cid:durableId="1777405409">
    <w:abstractNumId w:val="4"/>
  </w:num>
  <w:num w:numId="31" w16cid:durableId="1066992804">
    <w:abstractNumId w:val="2"/>
  </w:num>
  <w:num w:numId="32" w16cid:durableId="623272270">
    <w:abstractNumId w:val="7"/>
  </w:num>
  <w:num w:numId="33" w16cid:durableId="862399377">
    <w:abstractNumId w:val="3"/>
  </w:num>
  <w:num w:numId="34" w16cid:durableId="1791826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97499"/>
    <w:rsid w:val="00397D98"/>
    <w:rsid w:val="003A18FE"/>
    <w:rsid w:val="003A3048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B3B9E"/>
    <w:rsid w:val="005B637D"/>
    <w:rsid w:val="005B7900"/>
    <w:rsid w:val="005C6A83"/>
    <w:rsid w:val="005D1B53"/>
    <w:rsid w:val="005D36B4"/>
    <w:rsid w:val="005D55DA"/>
    <w:rsid w:val="005D6325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964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053F8"/>
    <w:rsid w:val="0083542D"/>
    <w:rsid w:val="00842393"/>
    <w:rsid w:val="00845986"/>
    <w:rsid w:val="00851B92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8E0CC5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0314"/>
    <w:rsid w:val="009529A2"/>
    <w:rsid w:val="00957530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16F82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5306"/>
    <w:rsid w:val="00BB56A5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181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C_Unrestricted</cp:keywords>
  <cp:lastModifiedBy/>
  <cp:revision>1</cp:revision>
  <dcterms:created xsi:type="dcterms:W3CDTF">2022-09-09T12:06:00Z</dcterms:created>
  <dcterms:modified xsi:type="dcterms:W3CDTF">2022-09-16T08:10:00Z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